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6F2" w:rsidRPr="0082534A" w:rsidRDefault="002856F2" w:rsidP="002856F2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Anexa 1</w:t>
      </w:r>
      <w:r>
        <w:rPr>
          <w:rFonts w:ascii="Times New Roman" w:hAnsi="Times New Roman" w:cs="Times New Roman"/>
          <w:b/>
          <w:sz w:val="16"/>
          <w:szCs w:val="16"/>
        </w:rPr>
        <w:t>1</w:t>
      </w:r>
      <w:bookmarkStart w:id="0" w:name="_GoBack"/>
      <w:bookmarkEnd w:id="0"/>
      <w:r w:rsidRPr="0082534A">
        <w:rPr>
          <w:rFonts w:ascii="Times New Roman" w:hAnsi="Times New Roman" w:cs="Times New Roman"/>
          <w:b/>
          <w:sz w:val="16"/>
          <w:szCs w:val="16"/>
        </w:rPr>
        <w:t xml:space="preserve"> Ghidul Solicitantului O.S. </w:t>
      </w:r>
      <w:r>
        <w:rPr>
          <w:rFonts w:ascii="Times New Roman" w:hAnsi="Times New Roman" w:cs="Times New Roman"/>
          <w:b/>
          <w:sz w:val="16"/>
          <w:szCs w:val="16"/>
        </w:rPr>
        <w:t>9.1</w:t>
      </w:r>
    </w:p>
    <w:p w:rsidR="002856F2" w:rsidRDefault="002856F2" w:rsidP="00402E2E">
      <w:pPr>
        <w:jc w:val="both"/>
        <w:rPr>
          <w:b/>
          <w:u w:val="single"/>
        </w:rPr>
      </w:pPr>
    </w:p>
    <w:p w:rsidR="005D54B1" w:rsidRPr="00402E2E" w:rsidRDefault="00F13277" w:rsidP="00402E2E">
      <w:pPr>
        <w:jc w:val="both"/>
        <w:rPr>
          <w:b/>
          <w:u w:val="single"/>
        </w:rPr>
      </w:pPr>
      <w:r w:rsidRPr="00402E2E">
        <w:rPr>
          <w:b/>
          <w:u w:val="single"/>
        </w:rPr>
        <w:t>Lista echipamentelor similare achiziționate din alte surse /primite</w:t>
      </w:r>
      <w:r w:rsidR="00F140C1" w:rsidRPr="00402E2E">
        <w:rPr>
          <w:b/>
          <w:u w:val="single"/>
        </w:rPr>
        <w:t xml:space="preserve"> prin alte achiziții (ex. achiziții comune la nivel UE; achiziții prin ONAC) sau donații începând cu data de 01.02.2020</w:t>
      </w:r>
    </w:p>
    <w:tbl>
      <w:tblPr>
        <w:tblW w:w="13835" w:type="dxa"/>
        <w:jc w:val="center"/>
        <w:tblLook w:val="04A0" w:firstRow="1" w:lastRow="0" w:firstColumn="1" w:lastColumn="0" w:noHBand="0" w:noVBand="1"/>
      </w:tblPr>
      <w:tblGrid>
        <w:gridCol w:w="718"/>
        <w:gridCol w:w="1437"/>
        <w:gridCol w:w="2156"/>
        <w:gridCol w:w="1457"/>
        <w:gridCol w:w="1067"/>
        <w:gridCol w:w="1170"/>
        <w:gridCol w:w="720"/>
        <w:gridCol w:w="919"/>
        <w:gridCol w:w="3021"/>
        <w:gridCol w:w="1170"/>
      </w:tblGrid>
      <w:tr w:rsidR="00E646A1" w:rsidTr="00FF27C4">
        <w:trPr>
          <w:trHeight w:val="2582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Denumire proiect (după caz)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Obiectul inve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tiției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/donației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402E2E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FF27C4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Sursa de finanțare/</w:t>
            </w:r>
            <w:r w:rsidR="00E646A1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donator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         C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ost de investitie (LEI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, cu TVA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)</w:t>
            </w:r>
          </w:p>
          <w:p w:rsid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(în cazul donațiilor se vor completa doar coloanele 6 și 7)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FF27C4" w:rsidRDefault="00E646A1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Entitățile publice cărora le au fost distribuite echipamentele / dotările achiziționate / primite</w:t>
            </w:r>
          </w:p>
          <w:p w:rsidR="00FF27C4" w:rsidRP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(se va completa doar în cazul în care entitatea / entitățile publice care utilizează direct echipamentele sunt altele decât solicitantul de finanțare)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 distribuită / primită entitate publică</w:t>
            </w:r>
          </w:p>
        </w:tc>
      </w:tr>
      <w:tr w:rsidR="00FF27C4" w:rsidTr="00FF27C4">
        <w:trPr>
          <w:trHeight w:val="25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2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</w:t>
            </w:r>
            <w:r w:rsidR="00FF27C4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10</w:t>
            </w: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  <w:t>Cost unitar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UM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Cost total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Pr="00F27810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13277" w:rsidRDefault="00F13277"/>
    <w:p w:rsidR="00FF27C4" w:rsidRDefault="00FF27C4" w:rsidP="005D54B1">
      <w:pPr>
        <w:ind w:firstLine="90"/>
        <w:rPr>
          <w:b/>
          <w:color w:val="0070C0"/>
        </w:rPr>
      </w:pPr>
    </w:p>
    <w:p w:rsidR="00842098" w:rsidRDefault="005D54B1" w:rsidP="005D54B1">
      <w:pPr>
        <w:ind w:firstLine="90"/>
        <w:rPr>
          <w:b/>
          <w:color w:val="0070C0"/>
        </w:rPr>
      </w:pPr>
      <w:r w:rsidRPr="005D54B1">
        <w:rPr>
          <w:b/>
          <w:color w:val="0070C0"/>
        </w:rPr>
        <w:t xml:space="preserve">Solicitant (inclusiv parteneri, dupa caz): </w:t>
      </w:r>
    </w:p>
    <w:p w:rsidR="00FF27C4" w:rsidRPr="005D54B1" w:rsidRDefault="00FF27C4" w:rsidP="005D54B1">
      <w:pPr>
        <w:ind w:firstLine="90"/>
        <w:rPr>
          <w:b/>
          <w:color w:val="0070C0"/>
        </w:rPr>
      </w:pPr>
    </w:p>
    <w:sectPr w:rsidR="00FF27C4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55" w:rsidRDefault="00976055" w:rsidP="00F13277">
      <w:pPr>
        <w:spacing w:after="0" w:line="240" w:lineRule="auto"/>
      </w:pPr>
      <w:r>
        <w:separator/>
      </w:r>
    </w:p>
  </w:endnote>
  <w:endnote w:type="continuationSeparator" w:id="0">
    <w:p w:rsidR="00976055" w:rsidRDefault="00976055" w:rsidP="00F1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55" w:rsidRDefault="00976055" w:rsidP="00F13277">
      <w:pPr>
        <w:spacing w:after="0" w:line="240" w:lineRule="auto"/>
      </w:pPr>
      <w:r>
        <w:separator/>
      </w:r>
    </w:p>
  </w:footnote>
  <w:footnote w:type="continuationSeparator" w:id="0">
    <w:p w:rsidR="00976055" w:rsidRDefault="00976055" w:rsidP="00F13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046726"/>
    <w:rsid w:val="000901B9"/>
    <w:rsid w:val="002856F2"/>
    <w:rsid w:val="003069DE"/>
    <w:rsid w:val="003515C3"/>
    <w:rsid w:val="00402E2E"/>
    <w:rsid w:val="00454A23"/>
    <w:rsid w:val="004A6998"/>
    <w:rsid w:val="004D2E77"/>
    <w:rsid w:val="0052688A"/>
    <w:rsid w:val="00547AF3"/>
    <w:rsid w:val="005C2596"/>
    <w:rsid w:val="005D54B1"/>
    <w:rsid w:val="00657606"/>
    <w:rsid w:val="00697379"/>
    <w:rsid w:val="009612ED"/>
    <w:rsid w:val="00976055"/>
    <w:rsid w:val="00986CBC"/>
    <w:rsid w:val="00A07E91"/>
    <w:rsid w:val="00A6481D"/>
    <w:rsid w:val="00CA5D31"/>
    <w:rsid w:val="00D8257F"/>
    <w:rsid w:val="00DC28E9"/>
    <w:rsid w:val="00E33535"/>
    <w:rsid w:val="00E646A1"/>
    <w:rsid w:val="00F13277"/>
    <w:rsid w:val="00F140C1"/>
    <w:rsid w:val="00F27810"/>
    <w:rsid w:val="00F84524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277"/>
  </w:style>
  <w:style w:type="paragraph" w:styleId="Footer">
    <w:name w:val="footer"/>
    <w:basedOn w:val="Normal"/>
    <w:link w:val="Foot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Tevi</dc:creator>
  <cp:keywords/>
  <dc:description/>
  <cp:lastModifiedBy>Traian Moisa</cp:lastModifiedBy>
  <cp:revision>13</cp:revision>
  <dcterms:created xsi:type="dcterms:W3CDTF">2020-05-12T08:55:00Z</dcterms:created>
  <dcterms:modified xsi:type="dcterms:W3CDTF">2020-05-13T09:40:00Z</dcterms:modified>
</cp:coreProperties>
</file>